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729"/>
      </w:pPr>
      <w:r>
        <w:rPr/>
        <w:t>NACAA</w:t>
      </w:r>
      <w:r>
        <w:rPr>
          <w:spacing w:val="-6"/>
        </w:rPr>
        <w:t> </w:t>
      </w:r>
      <w:r>
        <w:rPr/>
        <w:t>COMMUNICATIONS</w:t>
      </w:r>
      <w:r>
        <w:rPr>
          <w:spacing w:val="-6"/>
        </w:rPr>
        <w:t> </w:t>
      </w:r>
      <w:r>
        <w:rPr/>
        <w:t>CONTEST</w:t>
      </w:r>
      <w:r>
        <w:rPr>
          <w:spacing w:val="-6"/>
        </w:rPr>
        <w:t> </w:t>
      </w:r>
      <w:r>
        <w:rPr/>
        <w:t>SCORE</w:t>
      </w:r>
      <w:r>
        <w:rPr>
          <w:spacing w:val="-2"/>
        </w:rPr>
        <w:t> </w:t>
      </w:r>
      <w:r>
        <w:rPr/>
        <w:t>CARD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4"/>
        </w:rPr>
        <w:t>2023</w:t>
      </w:r>
    </w:p>
    <w:p>
      <w:pPr>
        <w:pStyle w:val="BodyText"/>
        <w:spacing w:before="4"/>
        <w:rPr>
          <w:sz w:val="24"/>
        </w:rPr>
      </w:pPr>
    </w:p>
    <w:p>
      <w:pPr>
        <w:tabs>
          <w:tab w:pos="6348" w:val="left" w:leader="none"/>
          <w:tab w:pos="6673" w:val="left" w:leader="none"/>
          <w:tab w:pos="10505" w:val="left" w:leader="none"/>
        </w:tabs>
        <w:spacing w:before="87"/>
        <w:ind w:left="150" w:right="0" w:firstLine="0"/>
        <w:jc w:val="left"/>
        <w:rPr>
          <w:sz w:val="32"/>
        </w:rPr>
      </w:pPr>
      <w:r>
        <w:rPr>
          <w:sz w:val="32"/>
        </w:rPr>
        <w:t>Name </w:t>
      </w:r>
      <w:r>
        <w:rPr>
          <w:sz w:val="32"/>
          <w:u w:val="single"/>
        </w:rPr>
        <w:tab/>
      </w:r>
      <w:r>
        <w:rPr>
          <w:sz w:val="32"/>
        </w:rPr>
        <w:tab/>
        <w:t>State </w:t>
      </w:r>
      <w:r>
        <w:rPr>
          <w:sz w:val="32"/>
          <w:u w:val="single"/>
        </w:rPr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1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5"/>
        <w:gridCol w:w="2863"/>
        <w:gridCol w:w="1188"/>
      </w:tblGrid>
      <w:tr>
        <w:trPr>
          <w:trHeight w:val="391" w:hRule="atLeast"/>
        </w:trPr>
        <w:tc>
          <w:tcPr>
            <w:tcW w:w="5155" w:type="dxa"/>
          </w:tcPr>
          <w:p>
            <w:pPr>
              <w:pStyle w:val="TableParagraph"/>
              <w:spacing w:line="371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CATEGORY</w:t>
            </w:r>
            <w:r>
              <w:rPr>
                <w:b/>
                <w:spacing w:val="-8"/>
                <w:sz w:val="36"/>
              </w:rPr>
              <w:t> </w:t>
            </w:r>
            <w:r>
              <w:rPr>
                <w:b/>
                <w:spacing w:val="-10"/>
                <w:sz w:val="36"/>
              </w:rPr>
              <w:t>1</w:t>
            </w:r>
          </w:p>
        </w:tc>
        <w:tc>
          <w:tcPr>
            <w:tcW w:w="2863" w:type="dxa"/>
          </w:tcPr>
          <w:p>
            <w:pPr>
              <w:pStyle w:val="TableParagraph"/>
              <w:spacing w:line="275" w:lineRule="exact" w:before="96"/>
              <w:ind w:left="13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POSSIBLE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 w:before="96"/>
              <w:ind w:left="3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YOUR</w:t>
            </w:r>
          </w:p>
        </w:tc>
      </w:tr>
      <w:tr>
        <w:trPr>
          <w:trHeight w:val="391" w:hRule="atLeast"/>
        </w:trPr>
        <w:tc>
          <w:tcPr>
            <w:tcW w:w="5155" w:type="dxa"/>
          </w:tcPr>
          <w:p>
            <w:pPr>
              <w:pStyle w:val="TableParagraph"/>
              <w:spacing w:line="371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AUDIO</w:t>
            </w:r>
            <w:r>
              <w:rPr>
                <w:b/>
                <w:spacing w:val="-2"/>
                <w:sz w:val="36"/>
              </w:rPr>
              <w:t> RECORDINGS</w:t>
            </w:r>
          </w:p>
        </w:tc>
        <w:tc>
          <w:tcPr>
            <w:tcW w:w="2863" w:type="dxa"/>
          </w:tcPr>
          <w:p>
            <w:pPr>
              <w:pStyle w:val="TableParagraph"/>
              <w:spacing w:before="89"/>
              <w:ind w:left="13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POINTS</w:t>
            </w:r>
          </w:p>
        </w:tc>
        <w:tc>
          <w:tcPr>
            <w:tcW w:w="1188" w:type="dxa"/>
          </w:tcPr>
          <w:p>
            <w:pPr>
              <w:pStyle w:val="TableParagraph"/>
              <w:spacing w:before="89"/>
              <w:ind w:lef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SCORE</w:t>
            </w:r>
          </w:p>
        </w:tc>
      </w:tr>
    </w:tbl>
    <w:p>
      <w:pPr>
        <w:pStyle w:val="BodyText"/>
        <w:spacing w:before="2"/>
        <w:rPr>
          <w:b w:val="0"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11" w:val="left" w:leader="none"/>
          <w:tab w:pos="7080" w:val="right" w:leader="none"/>
        </w:tabs>
        <w:spacing w:line="240" w:lineRule="auto" w:before="90" w:after="0"/>
        <w:ind w:left="51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CONTENT</w:t>
      </w:r>
      <w:r>
        <w:rPr>
          <w:sz w:val="24"/>
        </w:rPr>
        <w:tab/>
      </w:r>
      <w:r>
        <w:rPr>
          <w:b/>
          <w:spacing w:val="-5"/>
          <w:sz w:val="24"/>
        </w:rPr>
        <w:t>25</w:t>
      </w:r>
    </w:p>
    <w:p>
      <w:pPr>
        <w:spacing w:line="244" w:lineRule="auto" w:before="6"/>
        <w:ind w:left="150" w:right="4878" w:firstLine="0"/>
        <w:jc w:val="left"/>
        <w:rPr>
          <w:sz w:val="24"/>
        </w:rPr>
      </w:pPr>
      <w:r>
        <w:rPr>
          <w:sz w:val="24"/>
        </w:rPr>
        <w:t>Does the program contain useful information?</w:t>
      </w:r>
      <w:r>
        <w:rPr>
          <w:spacing w:val="40"/>
          <w:sz w:val="24"/>
        </w:rPr>
        <w:t> </w:t>
      </w:r>
      <w:r>
        <w:rPr>
          <w:sz w:val="24"/>
        </w:rPr>
        <w:t>Is sufficient</w:t>
      </w:r>
      <w:r>
        <w:rPr>
          <w:spacing w:val="-6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given</w:t>
      </w:r>
      <w:r>
        <w:rPr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6"/>
          <w:sz w:val="24"/>
        </w:rPr>
        <w:t> </w:t>
      </w:r>
      <w:r>
        <w:rPr>
          <w:sz w:val="24"/>
        </w:rPr>
        <w:t>listeners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it?</w:t>
      </w:r>
    </w:p>
    <w:p>
      <w:pPr>
        <w:spacing w:line="244" w:lineRule="auto" w:before="1"/>
        <w:ind w:left="150" w:right="4878" w:firstLine="0"/>
        <w:jc w:val="left"/>
        <w:rPr>
          <w:sz w:val="24"/>
        </w:rPr>
      </w:pP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there</w:t>
      </w:r>
      <w:r>
        <w:rPr>
          <w:spacing w:val="-5"/>
          <w:sz w:val="24"/>
        </w:rPr>
        <w:t> </w:t>
      </w:r>
      <w:r>
        <w:rPr>
          <w:sz w:val="24"/>
        </w:rPr>
        <w:t>good</w:t>
      </w:r>
      <w:r>
        <w:rPr>
          <w:spacing w:val="-5"/>
          <w:sz w:val="24"/>
        </w:rPr>
        <w:t> </w:t>
      </w:r>
      <w:r>
        <w:rPr>
          <w:sz w:val="24"/>
        </w:rPr>
        <w:t>reason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discussing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selected</w:t>
      </w:r>
      <w:r>
        <w:rPr>
          <w:spacing w:val="-6"/>
          <w:sz w:val="24"/>
        </w:rPr>
        <w:t> </w:t>
      </w:r>
      <w:r>
        <w:rPr>
          <w:sz w:val="24"/>
        </w:rPr>
        <w:t>subject at the time the program was aired? Will it interest a majority of the audience? Was information localized and </w:t>
      </w:r>
      <w:r>
        <w:rPr>
          <w:spacing w:val="-2"/>
          <w:sz w:val="24"/>
        </w:rPr>
        <w:t>appropriate?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  <w:tab w:pos="7080" w:val="right" w:leader="none"/>
        </w:tabs>
        <w:spacing w:line="240" w:lineRule="auto" w:before="287" w:after="0"/>
        <w:ind w:left="51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FORMAT</w:t>
      </w:r>
      <w:r>
        <w:rPr>
          <w:sz w:val="24"/>
        </w:rPr>
        <w:tab/>
      </w:r>
      <w:r>
        <w:rPr>
          <w:b/>
          <w:spacing w:val="-5"/>
          <w:sz w:val="24"/>
        </w:rPr>
        <w:t>15</w:t>
      </w:r>
    </w:p>
    <w:p>
      <w:pPr>
        <w:spacing w:line="247" w:lineRule="auto" w:before="7"/>
        <w:ind w:left="150" w:right="4878" w:firstLine="0"/>
        <w:jc w:val="left"/>
        <w:rPr>
          <w:sz w:val="24"/>
        </w:rPr>
      </w:pPr>
      <w:r>
        <w:rPr>
          <w:sz w:val="24"/>
        </w:rPr>
        <w:t>Do opening remarks attract attention and arouse audience interest? Do topics follow one another in logical sequence?</w:t>
      </w:r>
      <w:r>
        <w:rPr>
          <w:spacing w:val="-5"/>
          <w:sz w:val="24"/>
        </w:rPr>
        <w:t> </w:t>
      </w:r>
      <w:r>
        <w:rPr>
          <w:sz w:val="24"/>
        </w:rPr>
        <w:t>Does</w:t>
      </w:r>
      <w:r>
        <w:rPr>
          <w:spacing w:val="-7"/>
          <w:sz w:val="24"/>
        </w:rPr>
        <w:t> </w:t>
      </w:r>
      <w:r>
        <w:rPr>
          <w:sz w:val="24"/>
        </w:rPr>
        <w:t>information</w:t>
      </w:r>
      <w:r>
        <w:rPr>
          <w:spacing w:val="-7"/>
          <w:sz w:val="24"/>
        </w:rPr>
        <w:t> </w:t>
      </w:r>
      <w:r>
        <w:rPr>
          <w:sz w:val="24"/>
        </w:rPr>
        <w:t>discussed</w:t>
      </w:r>
      <w:r>
        <w:rPr>
          <w:spacing w:val="-7"/>
          <w:sz w:val="24"/>
        </w:rPr>
        <w:t> </w:t>
      </w:r>
      <w:r>
        <w:rPr>
          <w:sz w:val="24"/>
        </w:rPr>
        <w:t>flow</w:t>
      </w:r>
      <w:r>
        <w:rPr>
          <w:spacing w:val="-6"/>
          <w:sz w:val="24"/>
        </w:rPr>
        <w:t> </w:t>
      </w:r>
      <w:r>
        <w:rPr>
          <w:sz w:val="24"/>
        </w:rPr>
        <w:t>smoothly</w:t>
      </w:r>
      <w:r>
        <w:rPr>
          <w:spacing w:val="-6"/>
          <w:sz w:val="24"/>
        </w:rPr>
        <w:t> </w:t>
      </w:r>
      <w:r>
        <w:rPr>
          <w:sz w:val="24"/>
        </w:rPr>
        <w:t>and naturally? Is the closing friendly and direct? Will it prompt the listener to tune in again?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  <w:tab w:pos="7080" w:val="right" w:leader="none"/>
        </w:tabs>
        <w:spacing w:line="240" w:lineRule="auto" w:before="277" w:after="0"/>
        <w:ind w:left="51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STYLE</w:t>
      </w:r>
      <w:r>
        <w:rPr>
          <w:sz w:val="24"/>
        </w:rPr>
        <w:tab/>
      </w:r>
      <w:r>
        <w:rPr>
          <w:b/>
          <w:spacing w:val="-5"/>
          <w:sz w:val="24"/>
        </w:rPr>
        <w:t>25</w:t>
      </w:r>
    </w:p>
    <w:p>
      <w:pPr>
        <w:spacing w:line="247" w:lineRule="auto" w:before="7"/>
        <w:ind w:left="150" w:right="4878" w:firstLine="0"/>
        <w:jc w:val="left"/>
        <w:rPr>
          <w:sz w:val="24"/>
        </w:rPr>
      </w:pPr>
      <w:r>
        <w:rPr>
          <w:sz w:val="24"/>
        </w:rPr>
        <w:t>Does the entire show have zeal? Does a pleasing and friendly</w:t>
      </w:r>
      <w:r>
        <w:rPr>
          <w:spacing w:val="-5"/>
          <w:sz w:val="24"/>
        </w:rPr>
        <w:t> </w:t>
      </w:r>
      <w:r>
        <w:rPr>
          <w:sz w:val="24"/>
        </w:rPr>
        <w:t>personality</w:t>
      </w:r>
      <w:r>
        <w:rPr>
          <w:spacing w:val="-5"/>
          <w:sz w:val="24"/>
        </w:rPr>
        <w:t> </w:t>
      </w:r>
      <w:r>
        <w:rPr>
          <w:sz w:val="24"/>
        </w:rPr>
        <w:t>show</w:t>
      </w:r>
      <w:r>
        <w:rPr>
          <w:spacing w:val="-6"/>
          <w:sz w:val="24"/>
        </w:rPr>
        <w:t> </w:t>
      </w:r>
      <w:r>
        <w:rPr>
          <w:sz w:val="24"/>
        </w:rPr>
        <w:t>through?</w:t>
      </w:r>
      <w:r>
        <w:rPr>
          <w:spacing w:val="-5"/>
          <w:sz w:val="24"/>
        </w:rPr>
        <w:t> </w:t>
      </w:r>
      <w:r>
        <w:rPr>
          <w:sz w:val="24"/>
        </w:rPr>
        <w:t>Does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agent</w:t>
      </w:r>
      <w:r>
        <w:rPr>
          <w:spacing w:val="-5"/>
          <w:sz w:val="24"/>
        </w:rPr>
        <w:t> </w:t>
      </w:r>
      <w:r>
        <w:rPr>
          <w:sz w:val="24"/>
        </w:rPr>
        <w:t>have enough variation in voice quality and mood to keep the show from becoming monotonous?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  <w:tab w:pos="7080" w:val="right" w:leader="none"/>
        </w:tabs>
        <w:spacing w:line="240" w:lineRule="auto" w:before="278" w:after="0"/>
        <w:ind w:left="510" w:right="0" w:hanging="361"/>
        <w:jc w:val="left"/>
        <w:rPr>
          <w:sz w:val="24"/>
        </w:rPr>
      </w:pPr>
      <w:r>
        <w:rPr>
          <w:b/>
          <w:sz w:val="24"/>
        </w:rPr>
        <w:t>TECHNICAL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QUALITY</w:t>
      </w:r>
      <w:r>
        <w:rPr>
          <w:sz w:val="24"/>
        </w:rPr>
        <w:tab/>
      </w:r>
      <w:r>
        <w:rPr>
          <w:spacing w:val="-5"/>
          <w:sz w:val="24"/>
        </w:rPr>
        <w:t>20</w:t>
      </w:r>
    </w:p>
    <w:p>
      <w:pPr>
        <w:spacing w:line="244" w:lineRule="auto" w:before="7"/>
        <w:ind w:left="150" w:right="3936" w:firstLine="0"/>
        <w:jc w:val="left"/>
        <w:rPr>
          <w:sz w:val="24"/>
        </w:rPr>
      </w:pPr>
      <w:r>
        <w:rPr>
          <w:sz w:val="24"/>
        </w:rPr>
        <w:t>Does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technical</w:t>
      </w:r>
      <w:r>
        <w:rPr>
          <w:spacing w:val="-4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recording</w:t>
      </w:r>
      <w:r>
        <w:rPr>
          <w:spacing w:val="-4"/>
          <w:sz w:val="24"/>
        </w:rPr>
        <w:t> </w:t>
      </w:r>
      <w:r>
        <w:rPr>
          <w:sz w:val="24"/>
        </w:rPr>
        <w:t>meet</w:t>
      </w:r>
      <w:r>
        <w:rPr>
          <w:spacing w:val="-6"/>
          <w:sz w:val="24"/>
        </w:rPr>
        <w:t> </w:t>
      </w:r>
      <w:r>
        <w:rPr>
          <w:sz w:val="24"/>
        </w:rPr>
        <w:t>broadcast </w:t>
      </w:r>
      <w:r>
        <w:rPr>
          <w:spacing w:val="-2"/>
          <w:sz w:val="24"/>
        </w:rPr>
        <w:t>standards?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  <w:tab w:pos="7080" w:val="right" w:leader="none"/>
        </w:tabs>
        <w:spacing w:line="240" w:lineRule="auto" w:before="286" w:after="0"/>
        <w:ind w:left="51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ABSTRACT</w:t>
      </w:r>
      <w:r>
        <w:rPr>
          <w:sz w:val="24"/>
        </w:rPr>
        <w:tab/>
      </w:r>
      <w:r>
        <w:rPr>
          <w:b/>
          <w:spacing w:val="-5"/>
          <w:sz w:val="24"/>
        </w:rPr>
        <w:t>15</w:t>
      </w:r>
    </w:p>
    <w:p>
      <w:pPr>
        <w:spacing w:line="247" w:lineRule="auto" w:before="7"/>
        <w:ind w:left="150" w:right="4878" w:firstLine="0"/>
        <w:jc w:val="left"/>
        <w:rPr>
          <w:sz w:val="24"/>
        </w:rPr>
      </w:pP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instructions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format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submitting</w:t>
      </w:r>
      <w:r>
        <w:rPr>
          <w:spacing w:val="-5"/>
          <w:sz w:val="24"/>
        </w:rPr>
        <w:t> </w:t>
      </w:r>
      <w:r>
        <w:rPr>
          <w:sz w:val="24"/>
        </w:rPr>
        <w:t>abstract </w:t>
      </w:r>
      <w:r>
        <w:rPr>
          <w:spacing w:val="-2"/>
          <w:sz w:val="24"/>
        </w:rPr>
        <w:t>followed?</w:t>
      </w:r>
    </w:p>
    <w:p>
      <w:pPr>
        <w:tabs>
          <w:tab w:pos="7080" w:val="right" w:leader="none"/>
        </w:tabs>
        <w:spacing w:before="275"/>
        <w:ind w:left="4110" w:right="0" w:firstLine="0"/>
        <w:jc w:val="left"/>
        <w:rPr>
          <w:b/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POINTS</w:t>
      </w:r>
      <w:r>
        <w:rPr>
          <w:sz w:val="24"/>
        </w:rPr>
        <w:tab/>
      </w:r>
      <w:r>
        <w:rPr>
          <w:b/>
          <w:spacing w:val="-5"/>
          <w:sz w:val="24"/>
        </w:rPr>
        <w:t>100</w:t>
      </w:r>
    </w:p>
    <w:p>
      <w:pPr>
        <w:spacing w:before="235"/>
        <w:ind w:left="150" w:right="0" w:firstLine="0"/>
        <w:jc w:val="left"/>
        <w:rPr>
          <w:sz w:val="24"/>
        </w:rPr>
      </w:pPr>
      <w:r>
        <w:rPr>
          <w:spacing w:val="-2"/>
          <w:sz w:val="24"/>
          <w:u w:val="single"/>
        </w:rPr>
        <w:t>COMMENTS</w:t>
      </w:r>
      <w:r>
        <w:rPr>
          <w:spacing w:val="-2"/>
          <w:sz w:val="24"/>
        </w:rPr>
        <w:t>:</w:t>
      </w: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spacing w:before="9"/>
        <w:rPr>
          <w:b w:val="0"/>
          <w:sz w:val="25"/>
        </w:rPr>
      </w:pPr>
    </w:p>
    <w:p>
      <w:pPr>
        <w:spacing w:before="0"/>
        <w:ind w:left="240" w:right="0" w:firstLine="0"/>
        <w:jc w:val="left"/>
        <w:rPr>
          <w:sz w:val="16"/>
        </w:rPr>
      </w:pPr>
      <w:r>
        <w:rPr>
          <w:sz w:val="16"/>
        </w:rPr>
        <w:t>NACAA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2023</w:t>
      </w:r>
    </w:p>
    <w:sectPr>
      <w:type w:val="continuous"/>
      <w:pgSz w:w="12240" w:h="15840"/>
      <w:pgMar w:top="660" w:bottom="280" w:left="8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10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51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marrison.2</dc:creator>
  <dc:title>Microsoft Word - 2018Scorecards</dc:title>
  <dcterms:created xsi:type="dcterms:W3CDTF">2023-02-08T19:23:20Z</dcterms:created>
  <dcterms:modified xsi:type="dcterms:W3CDTF">2023-02-08T19:23:20Z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2023-02-08T00:00:00Z</vt:filetime>
  </property>
  <property fmtid="{D5CDD505-2E9C-101B-9397-08002B2CF9AE}" pid="5" name="Producer">
    <vt:lpwstr>Acrobat Distiller 10.1.16 (Windows)</vt:lpwstr>
  </property>
</Properties>
</file>